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hanging="54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6605588" cy="41602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05588" cy="4160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https://resanskrit.com/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resanskri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